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00" w:lineRule="exact"/>
        <w:jc w:val="center"/>
        <w:textAlignment w:val="auto"/>
        <w:rPr>
          <w:rFonts w:hint="eastAsia"/>
          <w:color w:val="FE2C23"/>
          <w:sz w:val="30"/>
          <w:szCs w:val="30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红色</w:t>
      </w:r>
      <w:r>
        <w:rPr>
          <w:rFonts w:hint="eastAsia"/>
          <w:color w:val="FE2C23"/>
          <w:sz w:val="30"/>
          <w:szCs w:val="30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大别山，</w:t>
      </w:r>
      <w:r>
        <w:rPr>
          <w:rFonts w:hint="eastAsia"/>
          <w:color w:val="70AD47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>康养</w:t>
      </w:r>
      <w:r>
        <w:rPr>
          <w:rFonts w:hint="eastAsia"/>
          <w:color w:val="FE2C23"/>
          <w:sz w:val="30"/>
          <w:szCs w:val="30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的生活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00" w:lineRule="exact"/>
        <w:jc w:val="center"/>
        <w:textAlignment w:val="auto"/>
        <w:rPr>
          <w:rFonts w:hint="eastAsia"/>
          <w:color w:val="FE2C23"/>
          <w:sz w:val="30"/>
          <w:szCs w:val="30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/>
          <w:color w:val="FE2C23"/>
          <w:sz w:val="32"/>
          <w:szCs w:val="32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岳西天峡➕红色鹞落坪休闲二日游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</w:pPr>
      <w:bookmarkStart w:id="1" w:name="_GoBack"/>
      <w:r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  <w:t>【产品特色】：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  <w:t>千里挺进大别山，寻红军踪迹；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  <w:t>入农家院，吃山里饭；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  <w:t>赏山水田园，体验康养慢生活。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  <w:rPr>
          <w:rFonts w:hint="eastAsia" w:asciiTheme="minorHAnsi" w:hAnsiTheme="minorHAnsi" w:eastAsiaTheme="minorEastAsia" w:cstheme="minorBidi"/>
          <w:b/>
          <w:bCs/>
          <w:color w:val="0070C0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  <w:rPr>
          <w:color w:val="FF0000"/>
        </w:rPr>
      </w:pPr>
      <w:r>
        <w:rPr>
          <w:rStyle w:val="5"/>
          <w:rFonts w:hint="eastAsia"/>
          <w:color w:val="FF0000"/>
          <w:lang w:eastAsia="zh-CN"/>
        </w:rPr>
        <w:t>【</w:t>
      </w:r>
      <w:r>
        <w:rPr>
          <w:rStyle w:val="5"/>
          <w:color w:val="FF0000"/>
        </w:rPr>
        <w:t>行程安排</w:t>
      </w:r>
      <w:r>
        <w:rPr>
          <w:rStyle w:val="5"/>
          <w:rFonts w:hint="eastAsia"/>
          <w:color w:val="FF0000"/>
          <w:lang w:eastAsia="zh-CN"/>
        </w:rPr>
        <w:t>】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241" w:firstLineChars="100"/>
        <w:textAlignment w:val="auto"/>
      </w:pPr>
      <w:r>
        <w:rPr>
          <w:rStyle w:val="5"/>
        </w:rPr>
        <w:t>第一天：</w:t>
      </w:r>
      <w:r>
        <w:t>早晨指定地点集合出发，到达目的地，午餐后稍事休息，</w:t>
      </w:r>
      <w:r>
        <w:rPr>
          <w:rFonts w:hint="eastAsia"/>
          <w:lang w:val="en-US" w:eastAsia="zh-CN"/>
        </w:rPr>
        <w:t>参观</w:t>
      </w:r>
      <w:r>
        <w:rPr>
          <w:color w:val="333333"/>
          <w:sz w:val="24"/>
          <w:szCs w:val="24"/>
          <w:shd w:val="clear" w:fill="FFFFFF"/>
        </w:rPr>
        <w:t>鹞落坪自然保护区</w:t>
      </w:r>
      <w:r>
        <w:rPr>
          <w:rFonts w:hint="eastAsia"/>
          <w:color w:val="333333"/>
          <w:sz w:val="24"/>
          <w:szCs w:val="24"/>
          <w:shd w:val="clear" w:fill="FFFFFF"/>
          <w:lang w:eastAsia="zh-CN"/>
        </w:rPr>
        <w:t>，</w:t>
      </w:r>
      <w:r>
        <w:t>后入住</w:t>
      </w:r>
      <w:r>
        <w:rPr>
          <w:rFonts w:hint="eastAsia"/>
          <w:lang w:val="en-US" w:eastAsia="zh-CN"/>
        </w:rPr>
        <w:t>天峡度假山庄/</w:t>
      </w:r>
      <w:r>
        <w:rPr>
          <w:color w:val="333333"/>
          <w:sz w:val="24"/>
          <w:szCs w:val="24"/>
          <w:shd w:val="clear" w:fill="FFFFFF"/>
        </w:rPr>
        <w:t>鹞落坪民宿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</w:pPr>
      <w:r>
        <w:rPr>
          <w:color w:val="FE2C23"/>
          <w:sz w:val="24"/>
          <w:szCs w:val="24"/>
          <w:shd w:val="clear" w:fill="FFFFFF"/>
        </w:rPr>
        <w:t>午餐：（已含鹞骆坪农家柴火饭）晚餐：（已含</w:t>
      </w:r>
      <w:r>
        <w:rPr>
          <w:rFonts w:hint="eastAsia"/>
          <w:color w:val="FE2C23"/>
          <w:sz w:val="24"/>
          <w:szCs w:val="24"/>
          <w:shd w:val="clear" w:fill="FFFFFF"/>
          <w:lang w:val="en-US" w:eastAsia="zh-CN"/>
        </w:rPr>
        <w:t>天峡山庄特色农家味/农家乐</w:t>
      </w:r>
      <w:r>
        <w:rPr>
          <w:color w:val="FE2C23"/>
          <w:sz w:val="24"/>
          <w:szCs w:val="24"/>
          <w:shd w:val="clear" w:fill="FFFFFF"/>
        </w:rPr>
        <w:t>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color w:val="FE2C23"/>
          <w:sz w:val="24"/>
          <w:szCs w:val="24"/>
          <w:shd w:val="clear" w:fill="FFFFFF"/>
        </w:rPr>
        <w:t>含住宿：</w:t>
      </w:r>
      <w:r>
        <w:rPr>
          <w:rFonts w:hint="eastAsia"/>
          <w:color w:val="FE2C23"/>
          <w:sz w:val="24"/>
          <w:szCs w:val="24"/>
          <w:shd w:val="clear" w:fill="FFFFFF"/>
          <w:lang w:val="en-US" w:eastAsia="zh-CN"/>
        </w:rPr>
        <w:t>天峡度假山庄/</w:t>
      </w:r>
      <w:r>
        <w:rPr>
          <w:color w:val="FE2C23"/>
          <w:sz w:val="24"/>
          <w:szCs w:val="24"/>
          <w:shd w:val="clear" w:fill="FFFFFF"/>
        </w:rPr>
        <w:t>鹞骆坪民宿</w:t>
      </w:r>
      <w:r>
        <w:rPr>
          <w:rFonts w:hint="eastAsia"/>
          <w:color w:val="FE2C23"/>
          <w:sz w:val="24"/>
          <w:szCs w:val="24"/>
          <w:shd w:val="clear" w:fill="FFFFFF"/>
          <w:lang w:val="en-US" w:eastAsia="zh-CN"/>
        </w:rPr>
        <w:t>/岳西温泉小镇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240" w:firstLineChars="100"/>
        <w:textAlignment w:val="auto"/>
        <w:rPr>
          <w:rFonts w:hint="eastAsia"/>
          <w:color w:val="333333"/>
          <w:sz w:val="24"/>
          <w:szCs w:val="24"/>
          <w:shd w:val="clear" w:fill="FFFFFF"/>
          <w:lang w:eastAsia="zh-CN"/>
        </w:rPr>
      </w:pPr>
      <w:r>
        <w:rPr>
          <w:rFonts w:hint="eastAsia"/>
          <w:color w:val="333333"/>
          <w:sz w:val="24"/>
          <w:szCs w:val="24"/>
          <w:shd w:val="clear" w:fill="FFFFFF"/>
          <w:lang w:eastAsia="zh-CN"/>
        </w:rPr>
        <w:t>【</w:t>
      </w:r>
      <w:r>
        <w:rPr>
          <w:color w:val="333333"/>
          <w:sz w:val="24"/>
          <w:szCs w:val="24"/>
          <w:shd w:val="clear" w:fill="FFFFFF"/>
        </w:rPr>
        <w:t>鹞落坪自然保护区</w:t>
      </w:r>
      <w:r>
        <w:rPr>
          <w:rFonts w:hint="eastAsia"/>
          <w:color w:val="333333"/>
          <w:sz w:val="24"/>
          <w:szCs w:val="24"/>
          <w:shd w:val="clear" w:fill="FFFFFF"/>
          <w:lang w:eastAsia="zh-CN"/>
        </w:rPr>
        <w:t>】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240" w:firstLineChars="100"/>
        <w:textAlignment w:val="auto"/>
        <w:rPr>
          <w:color w:val="333333"/>
          <w:shd w:val="clear" w:fill="FFFFFF"/>
        </w:rPr>
      </w:pPr>
      <w:r>
        <w:rPr>
          <w:color w:val="A3E043"/>
          <w:sz w:val="24"/>
          <w:szCs w:val="24"/>
          <w:shd w:val="clear" w:fill="FFFFFF"/>
        </w:rPr>
        <w:t>门票已含</w:t>
      </w:r>
      <w:r>
        <w:rPr>
          <w:rFonts w:hint="eastAsia"/>
          <w:color w:val="A3E043"/>
          <w:sz w:val="24"/>
          <w:szCs w:val="24"/>
          <w:shd w:val="clear" w:fill="FFFFFF"/>
          <w:lang w:eastAsia="zh-CN"/>
        </w:rPr>
        <w:t>，</w:t>
      </w:r>
      <w:r>
        <w:rPr>
          <w:color w:val="333333"/>
          <w:sz w:val="24"/>
          <w:szCs w:val="24"/>
          <w:shd w:val="clear" w:fill="FFFFFF"/>
        </w:rPr>
        <w:t>为鹞鹰落于此地之意，远观山峰恰似一只张开翅膀的鹞鹰</w:t>
      </w:r>
      <w:r>
        <w:rPr>
          <w:rFonts w:hint="eastAsia"/>
          <w:color w:val="333333"/>
          <w:sz w:val="24"/>
          <w:szCs w:val="24"/>
          <w:shd w:val="clear" w:fill="FFFFFF"/>
          <w:lang w:eastAsia="zh-CN"/>
        </w:rPr>
        <w:t>，</w:t>
      </w:r>
      <w:r>
        <w:rPr>
          <w:rFonts w:hint="eastAsia"/>
          <w:color w:val="333333"/>
          <w:sz w:val="24"/>
          <w:szCs w:val="24"/>
          <w:shd w:val="clear" w:fill="FFFFFF"/>
          <w:lang w:val="en-US" w:eastAsia="zh-CN"/>
        </w:rPr>
        <w:t>开可以看到</w:t>
      </w:r>
      <w:r>
        <w:rPr>
          <w:color w:val="333333"/>
          <w:sz w:val="24"/>
          <w:szCs w:val="24"/>
          <w:shd w:val="clear" w:fill="FFFFFF"/>
        </w:rPr>
        <w:t>“鹞鹰”的头部——多枝尖的山峰</w:t>
      </w:r>
      <w:r>
        <w:rPr>
          <w:rFonts w:hint="eastAsia"/>
          <w:color w:val="333333"/>
          <w:sz w:val="24"/>
          <w:szCs w:val="24"/>
          <w:shd w:val="clear" w:fill="FFFFFF"/>
          <w:lang w:eastAsia="zh-CN"/>
        </w:rPr>
        <w:t>。</w:t>
      </w:r>
      <w:r>
        <w:rPr>
          <w:color w:val="333333"/>
          <w:shd w:val="clear" w:fill="FFFFFF"/>
        </w:rPr>
        <w:t>时下，想找一个有山有水且游人稀少的地方是越来越难了，鹞落坪国家级自然保护区算是非常难得的一个保持“山、谷、林、岩、水、潭”等自然原始面貌的地方。同时，这个地方曾是鄂豫皖三年游击战争时期的红军大本营，红28军和皖西特委机关驻地，是大别山著名革命根据地，被誉为“红色鹞落坪”，人民纯朴善良，人文风情与山水风貌相得益彰，共同赋予这个北纬30°57′～31°06′，东经116°02′～116°11′区域的神奇魅力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left="0" w:right="0" w:firstLine="0" w:firstLineChars="0"/>
        <w:jc w:val="center"/>
        <w:textAlignment w:val="auto"/>
        <w:rPr>
          <w:color w:val="333333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56510" cy="1857375"/>
            <wp:effectExtent l="0" t="0" r="15240" b="9525"/>
            <wp:docPr id="21" name="图片 2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color w:val="333333"/>
        </w:rPr>
        <w:drawing>
          <wp:inline distT="0" distB="0" distL="114300" distR="114300">
            <wp:extent cx="2555240" cy="1905635"/>
            <wp:effectExtent l="0" t="0" r="16510" b="18415"/>
            <wp:docPr id="22" name="图片 22" descr="66b6dcae75430e5eb959150c74d6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6b6dcae75430e5eb959150c74d60a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left="0" w:right="0" w:firstLine="0" w:firstLineChars="0"/>
        <w:jc w:val="both"/>
        <w:textAlignment w:val="auto"/>
        <w:rPr>
          <w:color w:val="90A4AE"/>
        </w:rPr>
      </w:pPr>
      <w:r>
        <w:rPr>
          <w:color w:val="333333"/>
          <w:shd w:val="clear" w:fill="FFFFFF"/>
        </w:rPr>
        <w:t>鹞落坪国家级自然保护区位于安徽省西部，北与安徽省霍山县接壤，西与湖北省英山县毗邻，属大别山主峰分水岭主段。该区总面积123平方公里，其主要保护对象为大别山区典型代表性森林生态系统，国家珍稀濒危野生动植物，并作为淮河流域磨子潭、佛子岭水库重要水源涵养林保护区，该区跨北亚热带向暖温带过渡带，“南北过渡，襟带东西”的地理位置，古老的地质历史，复杂的生态环境，形成独特多样的生物资源及自然景观。这里茂林修竹、溪谷萦回、流泉飞瀑、碧潭清影、云雾缭绕，是大别山少有自然风景区。1986年6月，安徽省皖西南风景旅游资源考察组对包家河一弯一景、一岩一奇、一潭一画的景观赞不绝口，认为这里是“一块尚未雕琢的翡翠”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26055" cy="2022475"/>
            <wp:effectExtent l="0" t="0" r="17145" b="158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46655" cy="2044700"/>
            <wp:effectExtent l="0" t="0" r="10795" b="1270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firstLine="0" w:firstLineChars="0"/>
        <w:jc w:val="left"/>
        <w:textAlignment w:val="auto"/>
        <w:rPr>
          <w:rFonts w:asciiTheme="minorHAnsi" w:hAnsiTheme="minorHAnsi" w:eastAsiaTheme="minorEastAsia" w:cstheme="minorBidi"/>
          <w:color w:val="333333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/>
          <w:sz w:val="24"/>
          <w:lang w:val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2734310</wp:posOffset>
            </wp:positionH>
            <wp:positionV relativeFrom="paragraph">
              <wp:posOffset>24130</wp:posOffset>
            </wp:positionV>
            <wp:extent cx="2457450" cy="1576705"/>
            <wp:effectExtent l="0" t="0" r="0" b="444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38100</wp:posOffset>
            </wp:positionV>
            <wp:extent cx="2759710" cy="1569085"/>
            <wp:effectExtent l="0" t="0" r="2540" b="1206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asciiTheme="minorHAnsi" w:hAnsiTheme="minorHAnsi" w:eastAsiaTheme="minorEastAsia" w:cstheme="minorBidi"/>
          <w:color w:val="333333"/>
          <w:kern w:val="0"/>
          <w:sz w:val="24"/>
          <w:szCs w:val="24"/>
          <w:shd w:val="clear" w:fill="FFFFFF"/>
          <w:lang w:val="en-US" w:eastAsia="zh-CN" w:bidi="ar"/>
        </w:rPr>
        <w:t>日出徒步密林山野，日落畅饮海阔天空。晚餐后入住温泉小镇免费泡室内正宗木桶温泉，岳西温泉地下矿产主要有铁砂、黄砂、等多种微量元素，几百年长涌不衰。专家鉴定可治30余种疾病，泉区居民长期用此泉沐浴，历来没有风湿病、皮肤病、妇女湿热病等患者，且身体长寿，此泉因水质纯正丰富，可与西安华清池、河南大营口温泉等历史名泉相媲美，被称为中国的四大历史温泉之一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left="0" w:right="0" w:firstLine="240" w:firstLineChars="100"/>
        <w:jc w:val="both"/>
        <w:textAlignment w:val="auto"/>
        <w:rPr>
          <w:color w:val="FE2C23"/>
          <w:sz w:val="24"/>
          <w:szCs w:val="24"/>
          <w:shd w:val="clear" w:fill="FFFFFF"/>
        </w:rPr>
      </w:pPr>
      <w:r>
        <w:rPr>
          <w:color w:val="FE2C23"/>
          <w:sz w:val="24"/>
          <w:szCs w:val="24"/>
          <w:shd w:val="clear" w:fill="FFFFFF"/>
        </w:rPr>
        <w:t>晚餐：（已含</w:t>
      </w:r>
      <w:r>
        <w:rPr>
          <w:rFonts w:hint="eastAsia"/>
          <w:color w:val="FE2C23"/>
          <w:sz w:val="24"/>
          <w:szCs w:val="24"/>
          <w:shd w:val="clear" w:fill="FFFFFF"/>
          <w:lang w:val="en-US" w:eastAsia="zh-CN"/>
        </w:rPr>
        <w:t>天峡山庄特色农家味/农家乐</w:t>
      </w:r>
      <w:r>
        <w:rPr>
          <w:color w:val="FE2C23"/>
          <w:sz w:val="24"/>
          <w:szCs w:val="24"/>
          <w:shd w:val="clear" w:fill="FFFFFF"/>
        </w:rPr>
        <w:t>）</w:t>
      </w:r>
    </w:p>
    <w:p>
      <w:pPr>
        <w:spacing w:line="36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天峡山庄坐落于风景秀丽的天峡湖畔，山庄占地</w:t>
      </w:r>
      <w:r>
        <w:rPr>
          <w:sz w:val="24"/>
        </w:rPr>
        <w:t>10000m</w:t>
      </w:r>
      <w:r>
        <w:rPr>
          <w:sz w:val="24"/>
          <w:vertAlign w:val="superscript"/>
        </w:rPr>
        <w:t>2</w:t>
      </w:r>
      <w:r>
        <w:rPr>
          <w:sz w:val="24"/>
        </w:rPr>
        <w:t>，临湖而建的别墅采用了美式乡村的建筑风格，内设有标间、套间及采用了现代元素的阁楼，环境优雅、安全舒适。现拥有200</w:t>
      </w:r>
      <w:r>
        <w:rPr>
          <w:rFonts w:hint="eastAsia"/>
          <w:sz w:val="24"/>
        </w:rPr>
        <w:t>多</w:t>
      </w:r>
      <w:r>
        <w:rPr>
          <w:sz w:val="24"/>
        </w:rPr>
        <w:t>个床位，可容纳</w:t>
      </w:r>
      <w:r>
        <w:rPr>
          <w:rFonts w:hint="eastAsia"/>
          <w:sz w:val="24"/>
        </w:rPr>
        <w:t>10</w:t>
      </w:r>
      <w:r>
        <w:rPr>
          <w:sz w:val="24"/>
        </w:rPr>
        <w:t>00人同时就餐。配备有大型游客接待中心、大型停车场等并提供有休闲娱乐、商务会议</w:t>
      </w:r>
      <w:r>
        <w:rPr>
          <w:rFonts w:hint="eastAsia"/>
          <w:sz w:val="24"/>
        </w:rPr>
        <w:t>（大、中、小型皆可）</w:t>
      </w:r>
      <w:r>
        <w:rPr>
          <w:sz w:val="24"/>
        </w:rPr>
        <w:t>等服务项目，设备齐备、功能齐全。山庄前30000 m</w:t>
      </w:r>
      <w:r>
        <w:rPr>
          <w:rFonts w:hint="eastAsia"/>
          <w:sz w:val="24"/>
        </w:rPr>
        <w:t>²</w:t>
      </w:r>
      <w:r>
        <w:rPr>
          <w:sz w:val="24"/>
        </w:rPr>
        <w:t>的湖面</w:t>
      </w:r>
      <w:r>
        <w:rPr>
          <w:rFonts w:hint="eastAsia"/>
          <w:sz w:val="24"/>
        </w:rPr>
        <w:t>不仅</w:t>
      </w:r>
      <w:r>
        <w:rPr>
          <w:sz w:val="24"/>
        </w:rPr>
        <w:t>是重要的水上活动中心，还是享受</w:t>
      </w:r>
      <w:r>
        <w:rPr>
          <w:rFonts w:hint="eastAsia"/>
          <w:sz w:val="24"/>
        </w:rPr>
        <w:t>美食感受</w:t>
      </w:r>
      <w:r>
        <w:rPr>
          <w:sz w:val="24"/>
        </w:rPr>
        <w:t>天峡山水神韵的好地方</w:t>
      </w:r>
    </w:p>
    <w:p>
      <w:pPr>
        <w:spacing w:line="360" w:lineRule="exact"/>
        <w:ind w:firstLine="420" w:firstLineChars="200"/>
        <w:rPr>
          <w:rFonts w:hint="default"/>
          <w:color w:val="FE2C23"/>
          <w:sz w:val="24"/>
          <w:szCs w:val="24"/>
          <w:shd w:val="clear" w:fill="FFFFFF"/>
          <w:lang w:val="en-US" w:eastAsia="zh-CN"/>
        </w:rPr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248920</wp:posOffset>
            </wp:positionH>
            <wp:positionV relativeFrom="paragraph">
              <wp:posOffset>123825</wp:posOffset>
            </wp:positionV>
            <wp:extent cx="4925695" cy="2065655"/>
            <wp:effectExtent l="0" t="0" r="8255" b="1079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13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/>
        <w:ind w:left="0" w:right="0" w:firstLine="241" w:firstLineChars="100"/>
        <w:jc w:val="both"/>
        <w:textAlignment w:val="auto"/>
        <w:rPr>
          <w:rFonts w:hint="eastAsia"/>
          <w:color w:val="A3E043"/>
          <w:shd w:val="clear" w:fill="FFFFFF"/>
          <w:lang w:eastAsia="zh-CN"/>
        </w:rPr>
      </w:pPr>
      <w:r>
        <w:rPr>
          <w:rStyle w:val="5"/>
          <w:color w:val="333333"/>
          <w:shd w:val="clear" w:fill="FFFFFF"/>
        </w:rPr>
        <w:t>第</w:t>
      </w:r>
      <w:r>
        <w:rPr>
          <w:rStyle w:val="5"/>
          <w:rFonts w:hint="eastAsia"/>
          <w:color w:val="333333"/>
          <w:shd w:val="clear" w:fill="FFFFFF"/>
          <w:lang w:val="en-US" w:eastAsia="zh-CN"/>
        </w:rPr>
        <w:t>二</w:t>
      </w:r>
      <w:r>
        <w:rPr>
          <w:rStyle w:val="5"/>
          <w:color w:val="333333"/>
          <w:shd w:val="clear" w:fill="FFFFFF"/>
        </w:rPr>
        <w:t>天</w:t>
      </w:r>
      <w:r>
        <w:rPr>
          <w:color w:val="333333"/>
          <w:shd w:val="clear" w:fill="FFFFFF"/>
        </w:rPr>
        <w:t>：早餐后游国家AAAA级</w:t>
      </w:r>
      <w:r>
        <w:rPr>
          <w:color w:val="000000"/>
          <w:shd w:val="clear" w:fill="FFFFFF"/>
        </w:rPr>
        <w:t>【</w:t>
      </w:r>
      <w:r>
        <w:rPr>
          <w:color w:val="333333"/>
          <w:shd w:val="clear" w:fill="FFFFFF"/>
        </w:rPr>
        <w:t>大别山</w:t>
      </w:r>
      <w:r>
        <w:rPr>
          <w:rFonts w:hint="eastAsia"/>
          <w:color w:val="333333"/>
          <w:shd w:val="clear" w:fill="FFFFFF"/>
          <w:lang w:val="en-US" w:eastAsia="zh-CN"/>
        </w:rPr>
        <w:t>岳西天峡</w:t>
      </w:r>
      <w:r>
        <w:rPr>
          <w:color w:val="333333"/>
          <w:shd w:val="clear" w:fill="FFFFFF"/>
        </w:rPr>
        <w:t>景区</w:t>
      </w:r>
      <w:r>
        <w:rPr>
          <w:color w:val="000000"/>
          <w:shd w:val="clear" w:fill="FFFFFF"/>
        </w:rPr>
        <w:t>】</w:t>
      </w:r>
      <w:r>
        <w:rPr>
          <w:color w:val="A3E043"/>
          <w:shd w:val="clear" w:fill="FFFFFF"/>
        </w:rPr>
        <w:t>门票已含</w:t>
      </w:r>
      <w:r>
        <w:rPr>
          <w:rFonts w:hint="eastAsia"/>
          <w:color w:val="A3E043"/>
          <w:shd w:val="clear" w:fill="FFFFFF"/>
          <w:lang w:eastAsia="zh-CN"/>
        </w:rPr>
        <w:t>。</w:t>
      </w:r>
    </w:p>
    <w:p>
      <w:pPr>
        <w:spacing w:line="360" w:lineRule="exact"/>
        <w:ind w:firstLine="542" w:firstLineChars="200"/>
        <w:rPr>
          <w:sz w:val="24"/>
        </w:rPr>
      </w:pPr>
      <w:bookmarkStart w:id="0" w:name="_Hlk11404092"/>
      <w:bookmarkEnd w:id="0"/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参观【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天峡风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景区】：</w:t>
      </w:r>
      <w:r>
        <w:rPr>
          <w:rFonts w:hint="eastAsia"/>
          <w:sz w:val="24"/>
          <w:lang w:val="en-US" w:eastAsia="zh-CN"/>
        </w:rPr>
        <w:t>体验大别山最长的9D玻璃桥（魔毯上行免费体验）；</w:t>
      </w:r>
      <w:r>
        <w:rPr>
          <w:rFonts w:hint="eastAsia"/>
          <w:sz w:val="24"/>
        </w:rPr>
        <w:t>观迎客瀑、天佛山、天佛湖，钻天龙洞，觅寻百年檵木林；探天峡九瀑九连环的壮美神奇；聆听巨石谷、鱼印石的美丽传说；赞古藤湾</w:t>
      </w:r>
      <w:r>
        <w:rPr>
          <w:rFonts w:hint="eastAsia"/>
          <w:sz w:val="24"/>
          <w:lang w:val="en-US" w:eastAsia="zh-CN"/>
        </w:rPr>
        <w:t>千年古藤</w:t>
      </w:r>
      <w:r>
        <w:rPr>
          <w:rFonts w:hint="eastAsia"/>
          <w:sz w:val="24"/>
        </w:rPr>
        <w:t>盘踞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藤缠藤、藤缠树、藤缠石的神奇</w:t>
      </w:r>
      <w:r>
        <w:rPr>
          <w:rFonts w:hint="eastAsia"/>
          <w:sz w:val="24"/>
        </w:rPr>
        <w:t>，一睹国家一级保护植物，6700万年前最古老的被子植物银缕梅的风采。景点结束后到达天峡风景区东门。</w:t>
      </w:r>
    </w:p>
    <w:p>
      <w:pPr>
        <w:jc w:val="center"/>
        <w:rPr>
          <w:rFonts w:hint="eastAsia"/>
          <w:sz w:val="24"/>
        </w:rPr>
      </w:pPr>
      <w:r>
        <w:rPr>
          <w:sz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42545</wp:posOffset>
            </wp:positionV>
            <wp:extent cx="2141220" cy="3206750"/>
            <wp:effectExtent l="0" t="0" r="11430" b="1270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87630</wp:posOffset>
            </wp:positionV>
            <wp:extent cx="2164080" cy="3246755"/>
            <wp:effectExtent l="0" t="0" r="7620" b="1079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drawing>
          <wp:inline distT="0" distB="0" distL="0" distR="0">
            <wp:extent cx="2316480" cy="2810510"/>
            <wp:effectExtent l="0" t="0" r="7620" b="8890"/>
            <wp:docPr id="13" name="图片 13" descr="78522u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8522uj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053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0" distR="0">
            <wp:extent cx="2084070" cy="2826385"/>
            <wp:effectExtent l="0" t="0" r="11430" b="12065"/>
            <wp:docPr id="11" name="图片 11" descr="通天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通天瀑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03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474845" cy="2518410"/>
            <wp:effectExtent l="0" t="0" r="1905" b="15240"/>
            <wp:docPr id="6" name="图片 6" descr="1323340609682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2334060968275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630420" cy="2598420"/>
            <wp:effectExtent l="0" t="0" r="17780" b="11430"/>
            <wp:docPr id="5" name="图片 5" descr="1323340611781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2334061178174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</w:rPr>
      </w:pPr>
      <w:r>
        <w:rPr>
          <w:sz w:val="24"/>
        </w:rPr>
        <w:drawing>
          <wp:inline distT="0" distB="0" distL="0" distR="0">
            <wp:extent cx="2089150" cy="2446655"/>
            <wp:effectExtent l="0" t="0" r="635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6" b="16282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5764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0" distR="0">
            <wp:extent cx="1934845" cy="2453640"/>
            <wp:effectExtent l="0" t="0" r="8255" b="3810"/>
            <wp:docPr id="12" name="图片 12" descr="3dde9be8gx6CE7Mg9P62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de9be8gx6CE7Mg9P624&amp;6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433570" cy="2957830"/>
            <wp:effectExtent l="0" t="0" r="5080" b="13970"/>
            <wp:docPr id="7" name="图片 7" descr="13233406130176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2334061301768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607560" cy="3074035"/>
            <wp:effectExtent l="0" t="0" r="2540" b="12065"/>
            <wp:docPr id="9" name="图片 9" descr="1323340616371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2334061637144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/>
          <w:color w:val="FF0000"/>
          <w:sz w:val="24"/>
          <w:lang w:val="en-US" w:eastAsia="zh-CN"/>
        </w:rPr>
      </w:pPr>
      <w:r>
        <w:rPr>
          <w:rFonts w:hint="eastAsia"/>
          <w:color w:val="FF0000"/>
          <w:sz w:val="24"/>
          <w:lang w:val="en-US" w:eastAsia="zh-CN"/>
        </w:rPr>
        <w:t>（玻璃桥套票挂70元）</w:t>
      </w:r>
    </w:p>
    <w:p>
      <w:pPr>
        <w:spacing w:line="360" w:lineRule="exact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中午抵达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【东门服务区】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后，</w:t>
      </w:r>
      <w:r>
        <w:rPr>
          <w:rFonts w:hint="eastAsia"/>
          <w:sz w:val="24"/>
          <w:lang w:val="en-US" w:eastAsia="zh-CN"/>
        </w:rPr>
        <w:t>可以</w:t>
      </w:r>
      <w:r>
        <w:rPr>
          <w:rFonts w:hint="eastAsia"/>
          <w:sz w:val="24"/>
        </w:rPr>
        <w:t>选择以下线路到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天峡正大门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】：</w:t>
      </w:r>
    </w:p>
    <w:p>
      <w:pPr>
        <w:spacing w:line="240" w:lineRule="auto"/>
        <w:jc w:val="center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eastAsia="zh-CN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eastAsia="zh-CN"/>
        </w:rPr>
        <w:drawing>
          <wp:inline distT="0" distB="0" distL="114300" distR="114300">
            <wp:extent cx="3872230" cy="2117725"/>
            <wp:effectExtent l="0" t="0" r="13970" b="15875"/>
            <wp:docPr id="10" name="图片 10" descr="微信图片_2019053118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531181452"/>
                    <pic:cNvPicPr>
                      <a:picLocks noChangeAspect="1"/>
                    </pic:cNvPicPr>
                  </pic:nvPicPr>
                  <pic:blipFill>
                    <a:blip r:embed="rId21"/>
                    <a:srcRect t="16518" b="12388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4199890" cy="2133600"/>
            <wp:effectExtent l="0" t="0" r="10160" b="0"/>
            <wp:docPr id="15" name="图片 15" descr="洋妞天峡-储峰摄 (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洋妞天峡-储峰摄 (130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7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  <w:sz w:val="24"/>
        </w:rPr>
      </w:pPr>
      <w:r>
        <w:rPr>
          <w:rFonts w:hint="eastAsia"/>
          <w:sz w:val="24"/>
        </w:rPr>
        <w:t>A、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【天峡滑道】</w:t>
      </w:r>
      <w:r>
        <w:rPr>
          <w:rFonts w:hint="eastAsia"/>
          <w:sz w:val="24"/>
        </w:rPr>
        <w:t>在东门体验</w:t>
      </w:r>
      <w:r>
        <w:rPr>
          <w:rFonts w:hint="eastAsia"/>
          <w:sz w:val="24"/>
          <w:lang w:val="en-US" w:eastAsia="zh-CN"/>
        </w:rPr>
        <w:t>中国超长的</w:t>
      </w:r>
      <w:r>
        <w:rPr>
          <w:rFonts w:hint="eastAsia"/>
          <w:sz w:val="24"/>
        </w:rPr>
        <w:t>天峡滑道（全长1200m，整体落差3</w:t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>0m，滑道结束后步行达到</w:t>
      </w:r>
      <w:r>
        <w:rPr>
          <w:rFonts w:hint="eastAsia"/>
          <w:sz w:val="24"/>
          <w:lang w:val="en-US" w:eastAsia="zh-CN"/>
        </w:rPr>
        <w:t>天峡正大门</w:t>
      </w:r>
      <w:r>
        <w:rPr>
          <w:rFonts w:hint="eastAsia"/>
          <w:sz w:val="24"/>
        </w:rPr>
        <w:t>，全程约30分钟左右）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不再为下山发愁，省力又有趣</w:t>
      </w:r>
      <w:r>
        <w:rPr>
          <w:rFonts w:hint="eastAsia"/>
          <w:sz w:val="24"/>
        </w:rPr>
        <w:t>。</w:t>
      </w:r>
      <w:r>
        <w:rPr>
          <w:rFonts w:hint="eastAsia"/>
          <w:color w:val="FF0000"/>
          <w:sz w:val="24"/>
        </w:rPr>
        <w:t>挂牌50元/人。</w:t>
      </w:r>
    </w:p>
    <w:p>
      <w:pPr>
        <w:spacing w:line="240" w:lineRule="auto"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413250" cy="2477770"/>
            <wp:effectExtent l="0" t="0" r="6350" b="17780"/>
            <wp:docPr id="14" name="图片 14" descr="微信图片_2020050818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081818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color w:val="FF0000"/>
          <w:sz w:val="24"/>
        </w:rPr>
      </w:pPr>
      <w:r>
        <w:rPr>
          <w:rFonts w:hint="eastAsia"/>
          <w:sz w:val="24"/>
        </w:rPr>
        <w:t>B、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【景交车】</w:t>
      </w:r>
      <w:r>
        <w:rPr>
          <w:rFonts w:hint="eastAsia"/>
          <w:sz w:val="24"/>
        </w:rPr>
        <w:t>乘坐天峡景区交通车，欣赏着“中国最美景观大道”之称的318国道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安徽海拔最高的自驾公路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lang w:val="en-US" w:eastAsia="zh-CN"/>
        </w:rPr>
        <w:t>海拔1188米，</w:t>
      </w:r>
      <w:r>
        <w:rPr>
          <w:rFonts w:hint="eastAsia"/>
          <w:sz w:val="24"/>
        </w:rPr>
        <w:t>全程12km，约30分钟，可直接到达天峡</w:t>
      </w:r>
      <w:r>
        <w:rPr>
          <w:rFonts w:hint="eastAsia"/>
          <w:sz w:val="24"/>
          <w:lang w:val="en-US" w:eastAsia="zh-CN"/>
        </w:rPr>
        <w:t>正大门</w:t>
      </w:r>
      <w:r>
        <w:rPr>
          <w:rFonts w:hint="eastAsia"/>
          <w:sz w:val="24"/>
        </w:rPr>
        <w:t>）。</w:t>
      </w:r>
      <w:r>
        <w:rPr>
          <w:rFonts w:hint="eastAsia"/>
          <w:color w:val="FF0000"/>
          <w:sz w:val="24"/>
        </w:rPr>
        <w:t>挂牌30元/人。</w:t>
      </w:r>
    </w:p>
    <w:p>
      <w:pPr>
        <w:spacing w:line="240" w:lineRule="auto"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399280" cy="2462530"/>
            <wp:effectExtent l="0" t="0" r="1270" b="13970"/>
            <wp:docPr id="16" name="图片 16" descr="h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etu"/>
                    <pic:cNvPicPr>
                      <a:picLocks noChangeAspect="1"/>
                    </pic:cNvPicPr>
                  </pic:nvPicPr>
                  <pic:blipFill>
                    <a:blip r:embed="rId24"/>
                    <a:srcRect l="1528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sz w:val="24"/>
        </w:rPr>
      </w:pPr>
      <w:r>
        <w:rPr>
          <w:rFonts w:hint="eastAsia"/>
          <w:sz w:val="24"/>
        </w:rPr>
        <w:t>C、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【天峡氧吧休闲探险区】</w:t>
      </w:r>
      <w:r>
        <w:rPr>
          <w:rFonts w:hint="eastAsia"/>
          <w:sz w:val="24"/>
        </w:rPr>
        <w:t>从天峡氧吧休闲探险区步行下山，感受大自然的气息。</w:t>
      </w:r>
    </w:p>
    <w:p>
      <w:pPr>
        <w:spacing w:line="360" w:lineRule="exact"/>
        <w:jc w:val="left"/>
        <w:rPr>
          <w:rFonts w:hint="eastAsia"/>
          <w:b/>
          <w:outline/>
          <w:color w:val="2E75B5" w:themeColor="accent1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>
      <w:pPr>
        <w:spacing w:line="360" w:lineRule="exact"/>
        <w:jc w:val="left"/>
        <w:rPr>
          <w:color w:val="2E75B6" w:themeColor="accent1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b/>
          <w:outline/>
          <w:color w:val="FF0000"/>
          <w:sz w:val="28"/>
          <w:szCs w:val="2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下山后体验美好时光：和家人一起玩的【</w:t>
      </w:r>
      <w:r>
        <w:rPr>
          <w:rFonts w:hint="eastAsia"/>
          <w:b/>
          <w:bCs w:val="0"/>
          <w:outline/>
          <w:color w:val="5B9BD5" w:themeColor="accent1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chemeClr w14:val="accent1"/>
            </w14:solidFill>
          </w14:textFill>
        </w:rPr>
        <w:t>漂流</w:t>
      </w:r>
      <w:r>
        <w:rPr>
          <w:rFonts w:hint="eastAsia"/>
          <w:b/>
          <w:outline/>
          <w:color w:val="FF0000"/>
          <w:sz w:val="28"/>
          <w:szCs w:val="2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】：</w:t>
      </w:r>
    </w:p>
    <w:p>
      <w:pPr>
        <w:spacing w:line="360" w:lineRule="exact"/>
        <w:ind w:firstLine="480" w:firstLineChars="200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天峡漂流位于</w:t>
      </w:r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景区的入口处，全长3km，落差达80m。漂流沿河道一侧而建，且穿行于景区服务区道路两侧，为大别山第首家滑道漂流，因安全性等级较高，深受亲子家庭喜爱，故被称之为“和家人一起玩的漂流”。漂流每年5月开漂时都会吸引众多游客两岸观看，真可谓“女人船上尖叫，男人岸边大笑”。</w:t>
      </w:r>
    </w:p>
    <w:p>
      <w:pPr>
        <w:spacing w:line="360" w:lineRule="exact"/>
        <w:ind w:firstLine="480" w:firstLineChars="200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漂流上码头在</w:t>
      </w:r>
      <w:r>
        <w:rPr>
          <w:rFonts w:hint="eastAsia"/>
          <w:sz w:val="24"/>
          <w:szCs w:val="2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大别山最长的9D玻璃桥下，水沿</w:t>
      </w: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迎客瀑</w:t>
      </w:r>
      <w:r>
        <w:rPr>
          <w:rFonts w:hint="eastAsia"/>
          <w:sz w:val="24"/>
          <w:szCs w:val="2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的</w:t>
      </w: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一泻而下，如雷贯耳，</w:t>
      </w:r>
      <w:r>
        <w:rPr>
          <w:rFonts w:hint="eastAsia"/>
          <w:sz w:val="24"/>
          <w:szCs w:val="24"/>
          <w:lang w:val="en-US"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后</w:t>
      </w:r>
      <w:r>
        <w:rPr>
          <w:rFonts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沿滑道一泄百米后直接飞入了水潭之中，速度飞快，惊险刺激，经常引来游客的阵阵欢呼和尖叫。然而在经历了第一次的尖叫，惊魂未定时，那第二次的百米冲刺又一次来临，皮划艇从高空飞入水潭……。就是这样持续的多次，一次次冲击着你的小心脏，让你欲罢不能。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</w:rPr>
        <w:t>全长用时约1小时左右</w:t>
      </w:r>
      <w:r>
        <w:rPr>
          <w:rFonts w:hint="eastAsia"/>
          <w:color w:val="FF0000"/>
          <w:sz w:val="24"/>
          <w:lang w:eastAsia="zh-CN"/>
        </w:rPr>
        <w:t>，</w:t>
      </w:r>
      <w:r>
        <w:rPr>
          <w:rFonts w:hint="eastAsia"/>
          <w:color w:val="FF0000"/>
          <w:sz w:val="24"/>
          <w:lang w:val="en-US" w:eastAsia="zh-CN"/>
        </w:rPr>
        <w:t>挂价80元</w:t>
      </w:r>
      <w:r>
        <w:rPr>
          <w:rFonts w:hint="eastAsia"/>
          <w:color w:val="FF0000"/>
          <w:sz w:val="24"/>
          <w:lang w:eastAsia="zh-CN"/>
        </w:rPr>
        <w:t>）</w:t>
      </w:r>
    </w:p>
    <w:p>
      <w:pPr>
        <w:spacing w:line="360" w:lineRule="exact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240030</wp:posOffset>
            </wp:positionV>
            <wp:extent cx="2726055" cy="3006725"/>
            <wp:effectExtent l="0" t="0" r="17145" b="317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0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11430</wp:posOffset>
            </wp:positionV>
            <wp:extent cx="3394075" cy="3039745"/>
            <wp:effectExtent l="0" t="0" r="15875" b="825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045" cy="3055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？</w:t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-212090</wp:posOffset>
            </wp:positionH>
            <wp:positionV relativeFrom="paragraph">
              <wp:posOffset>2922270</wp:posOffset>
            </wp:positionV>
            <wp:extent cx="6219825" cy="3013710"/>
            <wp:effectExtent l="0" t="0" r="9525" b="1524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677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>
      <w:pPr>
        <w:spacing w:line="360" w:lineRule="exact"/>
        <w:jc w:val="left"/>
        <w:rPr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漂流结束后返回各自温馨的家</w:t>
      </w:r>
    </w:p>
    <w:bookmarkEnd w:id="1"/>
    <w:p>
      <w:pPr>
        <w:spacing w:line="360" w:lineRule="exact"/>
        <w:jc w:val="left"/>
        <w:rPr>
          <w:rFonts w:hint="default"/>
          <w:b/>
          <w:color w:val="F8CBAD" w:themeColor="accent2" w:themeTint="66"/>
          <w:sz w:val="30"/>
          <w:szCs w:val="30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915135"/>
    <w:rsid w:val="06AC188F"/>
    <w:rsid w:val="10BA77AE"/>
    <w:rsid w:val="27915135"/>
    <w:rsid w:val="32475FF5"/>
    <w:rsid w:val="7A17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2020-06-18T01:46:00Z</dcterms:created>
  <dc:creator>大别山岳西旅游计调-王芳</dc:creator>
  <cp:lastModifiedBy>星火-13865122501</cp:lastModifiedBy>
  <dcterms:modified xsi:type="dcterms:W3CDTF">2020-07-23T01:13:04Z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